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MTH11501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Engineering Mathematics-I</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- 60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12th level Mathematics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help the student to understand basic concept of abstract and vector algebra with its uses in engineering science.</w:t>
      </w:r>
    </w:p>
    <w:p>
      <w:pPr>
        <w:pStyle w:val="ListParagraph"/>
        <w:numPr>
          <w:ilvl w:val="0"/>
          <w:numId w:val="2"/>
        </w:numPr>
        <w:spacing w:after="40"/>
        <w:jc w:val="both"/>
      </w:pPr>
      <w:r>
        <w:rPr>
          <w:rFonts w:ascii="Times New Roman" w:cs="Times New Roman" w:eastAsia="Times New Roman" w:hAnsi="Times New Roman"/>
          <w:sz w:val="24"/>
          <w:szCs w:val="24"/>
        </w:rPr>
        <w:t xml:space="preserve">To give emphasis about concepts of differential calculus and enable students to apply these topics in real life problems.</w:t>
      </w:r>
    </w:p>
    <w:p>
      <w:pPr>
        <w:pStyle w:val="ListParagraph"/>
        <w:numPr>
          <w:ilvl w:val="0"/>
          <w:numId w:val="2"/>
        </w:numPr>
        <w:spacing w:after="40"/>
        <w:jc w:val="both"/>
      </w:pPr>
      <w:r>
        <w:rPr>
          <w:rFonts w:ascii="Times New Roman" w:cs="Times New Roman" w:eastAsia="Times New Roman" w:hAnsi="Times New Roman"/>
          <w:sz w:val="24"/>
          <w:szCs w:val="24"/>
        </w:rPr>
        <w:t xml:space="preserve">To give the students a perspective to learn integral calculus and its importance in advanced study in engineering science.</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acquire fundamental concept of ordinary differential equation and it’s applications in engineering science.</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Develop the idea of basic concepts of abstract algebra and geometrical idea of vector analysis with real world applications.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Explain the fundamental concepts of differential calculus and apply these topics in real life problems CO3 Illustrate the fundamental concepts of Integral Calculus and apply these topics in real life problems.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Understand and apply the various solution procedures of Ordinary Differential equations in engineering problems.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For engineering course, Mathematics is the backbone. Students will be having good engineering skills if their idea for Mathematics is clear. In this course the focus will be to learn Mathematics in depth which will motivate students to grow their thinking ability for Engineering also. By knowing the theory student will be able to apply that successfully to all kind of problems of Engineering and science. Class participation is a fundamental aspect of this course. Students will be encouraged to actively take part in all group activities (Problem solving, presentation etc.)</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Differential Calculus [20H] Introduction to limit, continuity, derivative for function of one variable, Successive differentiation, Leibnitz’s theorem; Rolle’s theorem, Lagrange’s mean value theorem, Cauchy’s mean value theorem, Taylor’s and Maclaurin’s theorems with remainders, Indeterminate forms, Concavity and convexity of a curve, Points of inflexion Limit, continuity, and differentiability of functions of several variables, partial derivatives and their geometrical interpretation, chain rule, total derivative, derivatives of composite and implicit functions, homogeneous function, Euler’s theorem on homogeneous functions, Jacobian of variable transformation, maxima and minima of functions of several variables, Lagrange’s method of multipliers.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Integral Calculus [15H] Reduction formulae, Improper integral, convergence of improper integrals, tests of convergence, Beta and Gamma functions, elementary properties, Rectification, double and triple integrals, computations of area, surfaces and volumes, change of variables in double integrals, applications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Linear Algebra [18H] Symmetric and skew-symmetric matrices, orthogonal matrices, complex matrices, Hermitian and skew- Hermitian matrices, Unitary matrices, Elementary row and column operations on a matrix, Rank, echelon form, Inverse of a matrix using elementary operations, solution of system of linear equations, Consistency, Characteristic equation, Caley-Hamillton theorem, eigenvalues and eigenvectors, algebraic and geometric multiplicity, diagonalization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Vector Algebra [7H] Scalar and vector fields, Vector product, Scalar triple product and their interpretation, directional derivative, gradient, Curl, divergence References: Erwyn Kreyszig : Advanced Engineering Mathematics, John Wiley and Sons B.V. Ramana, Higher Engineering Mathematics Tata McGraw-Hill. B.S.Grewal : Higher Engineering Mathematics, Khanna Publications C B Gupta, S R Singh, Mukesh Kumar: Engineering Mathematics, McGraw Hill Publication. R.K.Jain and S.R.K.Iyengar : Advanced Engineering Mathematics, Narosa Publishing House, 2002</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MTH11 501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Engineeri ng Mathema tics-I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 01.1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MTH11 501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Engineeri ng Mathema tics-I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
01.2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MTH11 501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Engineeri ng Mathema tics-I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 01.3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MTH11 501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Engineeri ng Mathema tics-I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 01.4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MTH11 501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Engineeri ng Mathema tics-I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 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2026-06-17T06:19:25.808Z</dcterms:created>
  <dcterms:modified xsi:type="dcterms:W3CDTF">2026-06-17T06:19:25.809Z</dcterms:modified>
</cp:coreProperties>
</file>

<file path=docProps/custom.xml><?xml version="1.0" encoding="utf-8"?>
<Properties xmlns="http://schemas.openxmlformats.org/officeDocument/2006/custom-properties" xmlns:vt="http://schemas.openxmlformats.org/officeDocument/2006/docPropsVTypes"/>
</file>